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D6EA3" w14:textId="77777777" w:rsidR="004D5F85" w:rsidRPr="002E05FB" w:rsidRDefault="004D5F85" w:rsidP="002E05FB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5F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21F70E" wp14:editId="6F892E3B">
            <wp:extent cx="489177" cy="742950"/>
            <wp:effectExtent l="0" t="0" r="635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94" cy="76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962B0" w14:textId="77777777" w:rsidR="004D5F85" w:rsidRPr="002E05FB" w:rsidRDefault="004D5F85" w:rsidP="002E05FB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14:paraId="463BE130" w14:textId="0864F1B0" w:rsidR="004D5F85" w:rsidRPr="002E05FB" w:rsidRDefault="00CB643B" w:rsidP="002E05FB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 СОЗЫВА</w:t>
      </w:r>
      <w:r w:rsidR="004D5F85" w:rsidRPr="002E0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5DCC98D" w14:textId="77777777" w:rsidR="004D5F85" w:rsidRPr="002E05FB" w:rsidRDefault="004D5F85" w:rsidP="002E05FB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2CEAC9" w14:textId="07CA5B57" w:rsidR="004D5F85" w:rsidRPr="002E05FB" w:rsidRDefault="004D5F85" w:rsidP="002E05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</w:t>
      </w:r>
      <w:r w:rsidR="002E0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347</w:t>
      </w:r>
    </w:p>
    <w:p w14:paraId="7CC2435C" w14:textId="77777777" w:rsidR="002E05FB" w:rsidRDefault="002E05FB" w:rsidP="002E05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апреля </w:t>
      </w:r>
      <w:r w:rsidR="004D5F85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40558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2FE6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5F85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AC0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D5F85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D5F85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4D5F85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6D70A1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94905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94905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F85" w:rsidRPr="002E05F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Алапаевс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</w:p>
    <w:p w14:paraId="07916B56" w14:textId="77777777" w:rsidR="007440D3" w:rsidRPr="002E05FB" w:rsidRDefault="007440D3" w:rsidP="002E05FB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6FE1F4" w14:textId="77777777" w:rsidR="00F410B8" w:rsidRDefault="004D5F85" w:rsidP="002E05FB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E05FB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D66A7F" w:rsidRPr="002E05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внесении изменений в </w:t>
      </w:r>
      <w:r w:rsidR="00072F85" w:rsidRPr="002E05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Положение </w:t>
      </w:r>
    </w:p>
    <w:p w14:paraId="6DAA3046" w14:textId="1AECA482" w:rsidR="00072F85" w:rsidRPr="002E05FB" w:rsidRDefault="00072F85" w:rsidP="002E05FB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E05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порядке управления и распоряжения муниципальной собственностью муниципального образования Алапаевское, утвержденное решением Думы муниципального образования Алапаевское от 31 августа 2017 года </w:t>
      </w:r>
      <w:r w:rsidR="002E05FB" w:rsidRPr="002E05FB">
        <w:rPr>
          <w:rFonts w:ascii="Times New Roman" w:eastAsia="Times New Roman" w:hAnsi="Times New Roman" w:cs="Times New Roman"/>
          <w:b/>
          <w:i/>
          <w:sz w:val="28"/>
          <w:szCs w:val="28"/>
        </w:rPr>
        <w:t>№</w:t>
      </w:r>
      <w:r w:rsidRPr="002E05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193 </w:t>
      </w:r>
    </w:p>
    <w:p w14:paraId="611AAE91" w14:textId="70AE1D82" w:rsidR="007440D3" w:rsidRPr="002E05FB" w:rsidRDefault="007440D3" w:rsidP="002E05FB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1078841D" w14:textId="1807BD65" w:rsidR="004D5F85" w:rsidRPr="002E05FB" w:rsidRDefault="00D66A7F" w:rsidP="002E05F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5F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</w:t>
      </w:r>
      <w:r w:rsidR="002E05F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E05FB">
        <w:rPr>
          <w:rFonts w:ascii="Times New Roman" w:eastAsia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072F85" w:rsidRPr="002E05FB"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финансов Российской Федерации от 10 октября 2023 года </w:t>
      </w:r>
      <w:r w:rsidR="002E05F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72F85" w:rsidRPr="002E05FB">
        <w:rPr>
          <w:rFonts w:ascii="Times New Roman" w:eastAsia="Times New Roman" w:hAnsi="Times New Roman" w:cs="Times New Roman"/>
          <w:sz w:val="28"/>
          <w:szCs w:val="28"/>
        </w:rPr>
        <w:t>163н «Об утверждении Порядка ведения органами местного самоуправления реестров муниципального имущества»,</w:t>
      </w:r>
      <w:r w:rsidR="00E51F22" w:rsidRPr="002E05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3A48" w:rsidRPr="002E05FB">
        <w:rPr>
          <w:rFonts w:ascii="Times New Roman" w:eastAsia="Times New Roman" w:hAnsi="Times New Roman" w:cs="Times New Roman"/>
          <w:sz w:val="28"/>
          <w:szCs w:val="28"/>
        </w:rPr>
        <w:t>учитывая приказ Министерства Финансов Российской Федерации от</w:t>
      </w:r>
      <w:r w:rsidR="006C20E7" w:rsidRPr="002E05FB">
        <w:rPr>
          <w:rFonts w:ascii="Times New Roman" w:eastAsia="Times New Roman" w:hAnsi="Times New Roman" w:cs="Times New Roman"/>
          <w:sz w:val="28"/>
          <w:szCs w:val="28"/>
        </w:rPr>
        <w:t xml:space="preserve"> 31 декабря 2016 года </w:t>
      </w:r>
      <w:r w:rsidR="002E05F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C20E7" w:rsidRPr="002E05FB">
        <w:rPr>
          <w:rFonts w:ascii="Times New Roman" w:eastAsia="Times New Roman" w:hAnsi="Times New Roman" w:cs="Times New Roman"/>
          <w:sz w:val="28"/>
          <w:szCs w:val="28"/>
        </w:rPr>
        <w:t xml:space="preserve">257н «Об утверждении федерального стандарта бухгалтерского учета для организаций государственного сектора «Основные средства», </w:t>
      </w:r>
      <w:r w:rsidR="004D5F85" w:rsidRPr="002E05FB">
        <w:rPr>
          <w:rFonts w:ascii="Times New Roman" w:eastAsia="Times New Roman" w:hAnsi="Times New Roman" w:cs="Times New Roman"/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</w:t>
      </w:r>
      <w:r w:rsidR="00361A0F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74D217B2" w14:textId="77777777" w:rsidR="00FF2646" w:rsidRPr="002E05FB" w:rsidRDefault="00FF2646" w:rsidP="002E05FB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7A71082D" w14:textId="3AE3F74F" w:rsidR="004D5F85" w:rsidRPr="002E05FB" w:rsidRDefault="004D5F85" w:rsidP="002E05FB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05FB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</w:p>
    <w:p w14:paraId="56936C49" w14:textId="77777777" w:rsidR="00FF2646" w:rsidRPr="002E05FB" w:rsidRDefault="00FF2646" w:rsidP="002E05FB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0CA39C" w14:textId="74B09705" w:rsidR="00563F60" w:rsidRPr="002E05FB" w:rsidRDefault="00B84DC6" w:rsidP="002E05FB">
      <w:pPr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5F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862CD5" w:rsidRPr="002E05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A7F" w:rsidRPr="002E05FB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072F85" w:rsidRPr="002E05FB">
        <w:rPr>
          <w:rFonts w:ascii="Times New Roman" w:eastAsia="Times New Roman" w:hAnsi="Times New Roman" w:cs="Times New Roman"/>
          <w:iCs/>
          <w:sz w:val="28"/>
          <w:szCs w:val="28"/>
        </w:rPr>
        <w:t>Положение о порядке управления и распоряжения муниципальной собственностью муниципального образования Алапаевское, утвержденное решением Думы муниципального образования Алапаевское от</w:t>
      </w:r>
      <w:r w:rsidR="006C20E7" w:rsidRPr="002E05F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72F85" w:rsidRPr="002E05FB">
        <w:rPr>
          <w:rFonts w:ascii="Times New Roman" w:eastAsia="Times New Roman" w:hAnsi="Times New Roman" w:cs="Times New Roman"/>
          <w:iCs/>
          <w:sz w:val="28"/>
          <w:szCs w:val="28"/>
        </w:rPr>
        <w:t xml:space="preserve">31 августа 2017 года </w:t>
      </w:r>
      <w:r w:rsidR="002E05FB"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="00072F85" w:rsidRPr="002E05FB">
        <w:rPr>
          <w:rFonts w:ascii="Times New Roman" w:eastAsia="Times New Roman" w:hAnsi="Times New Roman" w:cs="Times New Roman"/>
          <w:iCs/>
          <w:sz w:val="28"/>
          <w:szCs w:val="28"/>
        </w:rPr>
        <w:t>193 (с изменениями</w:t>
      </w:r>
      <w:r w:rsidR="008703F8" w:rsidRPr="002E05FB">
        <w:rPr>
          <w:rFonts w:ascii="Times New Roman" w:eastAsia="Times New Roman" w:hAnsi="Times New Roman" w:cs="Times New Roman"/>
          <w:iCs/>
          <w:sz w:val="28"/>
          <w:szCs w:val="28"/>
        </w:rPr>
        <w:t>, внесенными решением Думы муниципального образования Алапаевское</w:t>
      </w:r>
      <w:r w:rsidR="00072F85" w:rsidRPr="002E05FB">
        <w:rPr>
          <w:rFonts w:ascii="Times New Roman" w:eastAsia="Times New Roman" w:hAnsi="Times New Roman" w:cs="Times New Roman"/>
          <w:iCs/>
          <w:sz w:val="28"/>
          <w:szCs w:val="28"/>
        </w:rPr>
        <w:t xml:space="preserve"> от </w:t>
      </w:r>
      <w:r w:rsidR="00072F85" w:rsidRPr="002E05FB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2E05FB">
        <w:rPr>
          <w:rFonts w:ascii="Times New Roman" w:hAnsi="Times New Roman" w:cs="Times New Roman"/>
          <w:sz w:val="28"/>
          <w:szCs w:val="28"/>
        </w:rPr>
        <w:t>№</w:t>
      </w:r>
      <w:r w:rsidR="00072F85" w:rsidRPr="002E05FB">
        <w:rPr>
          <w:rFonts w:ascii="Times New Roman" w:hAnsi="Times New Roman" w:cs="Times New Roman"/>
          <w:sz w:val="28"/>
          <w:szCs w:val="28"/>
        </w:rPr>
        <w:t>265</w:t>
      </w:r>
      <w:r w:rsidR="00072F85" w:rsidRPr="002E05FB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 w:rsidR="00871FC9" w:rsidRPr="002E05F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63F60" w:rsidRPr="002E05FB">
        <w:rPr>
          <w:rFonts w:ascii="Times New Roman" w:eastAsia="Times New Roman" w:hAnsi="Times New Roman" w:cs="Times New Roman"/>
          <w:iCs/>
          <w:sz w:val="28"/>
          <w:szCs w:val="28"/>
        </w:rPr>
        <w:t xml:space="preserve">следующие </w:t>
      </w:r>
      <w:r w:rsidR="00862CD5" w:rsidRPr="002E05FB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="00563F60" w:rsidRPr="002E05F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DBFB77F" w14:textId="616CC30A" w:rsidR="002E05FB" w:rsidRDefault="002E05FB" w:rsidP="002E05FB">
      <w:pPr>
        <w:widowControl w:val="0"/>
        <w:autoSpaceDE w:val="0"/>
        <w:autoSpaceDN w:val="0"/>
        <w:adjustRightInd w:val="0"/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4F90FB" w14:textId="24834C92" w:rsidR="00563F60" w:rsidRPr="002E05FB" w:rsidRDefault="00563F60" w:rsidP="002E05FB">
      <w:pPr>
        <w:widowControl w:val="0"/>
        <w:autoSpaceDE w:val="0"/>
        <w:autoSpaceDN w:val="0"/>
        <w:adjustRightInd w:val="0"/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Pr="002E05FB">
        <w:rPr>
          <w:rFonts w:ascii="Times New Roman" w:hAnsi="Times New Roman" w:cs="Times New Roman"/>
          <w:sz w:val="28"/>
          <w:szCs w:val="28"/>
        </w:rPr>
        <w:t>В пункте 5.3. Положения слова «Управлением имущественных отношений и неналоговых доходов Администрации муниципального образования Алапаевское» заменить словами «Управлением муниципальным имуществом, архитектурой и градостроительством Администрации муниципального образования Алапаевское».</w:t>
      </w:r>
    </w:p>
    <w:p w14:paraId="6CFB0F35" w14:textId="6C0B0DE0" w:rsidR="00563F60" w:rsidRPr="002E05FB" w:rsidRDefault="00563F60" w:rsidP="002E05FB">
      <w:pPr>
        <w:widowControl w:val="0"/>
        <w:autoSpaceDE w:val="0"/>
        <w:autoSpaceDN w:val="0"/>
        <w:adjustRightInd w:val="0"/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1.2. Пункт 5.3.1. Положения изложить в редакции:</w:t>
      </w:r>
    </w:p>
    <w:p w14:paraId="76835E16" w14:textId="185B34CA" w:rsidR="00563F60" w:rsidRPr="002E05FB" w:rsidRDefault="00563F60" w:rsidP="002E05F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 xml:space="preserve">«5.3.1. Ведет Реестр объектов муниципальной собственности муниципального образования Алапаевское в соответствии с Порядком ведения органами местного самоуправления реестров муниципального имущества, утвержденным Приказом Министерства финансов Российской Федерации от 10.10.2023 </w:t>
      </w:r>
      <w:r w:rsidR="002E05FB">
        <w:rPr>
          <w:rFonts w:ascii="Times New Roman" w:hAnsi="Times New Roman" w:cs="Times New Roman"/>
          <w:sz w:val="28"/>
          <w:szCs w:val="28"/>
        </w:rPr>
        <w:t>№</w:t>
      </w:r>
      <w:r w:rsidRPr="002E05FB">
        <w:rPr>
          <w:rFonts w:ascii="Times New Roman" w:hAnsi="Times New Roman" w:cs="Times New Roman"/>
          <w:sz w:val="28"/>
          <w:szCs w:val="28"/>
        </w:rPr>
        <w:t>163н.»</w:t>
      </w:r>
    </w:p>
    <w:p w14:paraId="28BD5952" w14:textId="7F2031FF" w:rsidR="00563F60" w:rsidRPr="002E05FB" w:rsidRDefault="00563F60" w:rsidP="002E05F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1.3. Раздел 6 Положения изложить в новой редакции:</w:t>
      </w:r>
    </w:p>
    <w:p w14:paraId="031864DA" w14:textId="112B0BEF" w:rsidR="00563F60" w:rsidRPr="002E05FB" w:rsidRDefault="00563F60" w:rsidP="002E05FB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«</w:t>
      </w:r>
      <w:r w:rsidRPr="002E05FB">
        <w:rPr>
          <w:rFonts w:ascii="Times New Roman" w:hAnsi="Times New Roman" w:cs="Times New Roman"/>
          <w:b/>
          <w:bCs/>
          <w:sz w:val="28"/>
          <w:szCs w:val="28"/>
        </w:rPr>
        <w:t>6. УЧЕТ ИМУЩЕСТВА И ОБЪЕКТОВ МУНИЦИПАЛЬНОЙ СОБСТВЕННОСТИ.</w:t>
      </w:r>
    </w:p>
    <w:p w14:paraId="59E1AC4D" w14:textId="77777777" w:rsidR="00563F60" w:rsidRPr="002E05FB" w:rsidRDefault="00563F60" w:rsidP="002E05F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19BED27" w14:textId="1CFB45B0" w:rsidR="00563F60" w:rsidRPr="002E05FB" w:rsidRDefault="00563F60" w:rsidP="002E05F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 xml:space="preserve">6.1. В целях формирования полной и достоверной информации, необходимой для исполнения полномочий по управлению и распоряжению муниципальной собственностью, Управление осуществляет ведение Реестра объектов муниципальной собственности муниципального образования (далее – Реестр) в порядке, установленном Приказом Министерства финансов Российской Федерации от 10.10.2023 </w:t>
      </w:r>
      <w:r w:rsidR="002E05FB">
        <w:rPr>
          <w:rFonts w:ascii="Times New Roman" w:hAnsi="Times New Roman" w:cs="Times New Roman"/>
          <w:sz w:val="28"/>
          <w:szCs w:val="28"/>
        </w:rPr>
        <w:t>№</w:t>
      </w:r>
      <w:r w:rsidRPr="002E05FB">
        <w:rPr>
          <w:rFonts w:ascii="Times New Roman" w:hAnsi="Times New Roman" w:cs="Times New Roman"/>
          <w:sz w:val="28"/>
          <w:szCs w:val="28"/>
        </w:rPr>
        <w:t>163н «Об утверждении порядка ведения органами местного самоуправления реестров муниципального имущества».</w:t>
      </w:r>
    </w:p>
    <w:p w14:paraId="15E5C038" w14:textId="77777777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6.2. Учет муниципального имущества включает получение, экспертизу и хранение документов, содержащих сведения о муниципальном имуществе, и внесение указанных сведений в реестр в объеме, необходимом для осуществления полномочий по управлению и распоряжению муниципальным имуществом.</w:t>
      </w:r>
    </w:p>
    <w:p w14:paraId="2A0BF006" w14:textId="1EFA9ADA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6.3. Объектом учета муниципального имущества (далее – объект учета) является следующее муниципальное имущество:</w:t>
      </w:r>
    </w:p>
    <w:p w14:paraId="2703DB31" w14:textId="77777777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6.3.1. Недвижимые вещи (земельный участок или прочно связанный с землей объект, перемещение которого без несоразмерного ущерба его назначению невозможно, в том числе здание, сооружение, объект незавершенного строительства, единый недвижимый комплекс, а также жилые и нежилые помещения, машино-места и подлежащие государственной регистрации воздушные и морские суда, суда внутреннего плавания либо иное имущество, отнесенное законом к недвижимым вещам);</w:t>
      </w:r>
    </w:p>
    <w:p w14:paraId="59FCA571" w14:textId="77777777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6.3.2. Движимые вещи (в том числе документарные ценные бумаги (акции) либо иное не относящееся к недвижимым вещам имущество, стоимость которого превышает 10000,0 рублей.</w:t>
      </w:r>
    </w:p>
    <w:p w14:paraId="4C63B432" w14:textId="77777777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6.3.3. Иное имущество (в том числе бездокументарные ценные бумаги), не относящееся к недвижимым и движимым вещам, стоимость которого превышает 10000,0 рублей.</w:t>
      </w:r>
    </w:p>
    <w:p w14:paraId="2804BB55" w14:textId="77777777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6.4. Учет муниципального имущества стоимостью до 10000,0 рублей включительно, отражаемого на забалансовом учете муниципальных учреждений (предприятий), в соответствии с порядком применения Единого плана счетов бухгалтерского учета, за исключением объектов библиотечного фонда, ведется балансодержателем имущества самостоятельно.</w:t>
      </w:r>
    </w:p>
    <w:p w14:paraId="58936533" w14:textId="77777777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6.5. Учет находящихся в муниципальной собственности природных ресурсов (объектов), драгоценных металлов и драгоценных камней, музейных предметов и музейных коллекций, а также средств местных бюджетов регулируется законодательством о природных ресурсах, драгоценных металлах и драгоценных камнях, Музейном фонде Российской Федерации и музеях в Российской Федерации и бюджетным законодательством Российской Федерации.</w:t>
      </w:r>
    </w:p>
    <w:p w14:paraId="299E2DA5" w14:textId="07D2D4B6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 xml:space="preserve">6.6. Учет муниципального имущества, сведения об объектах и (или) о количестве объектов которого составляют государственную тайну, осуществляется муниципальным органом, в распоряжении которого находятся сведения, отнесенные в соответствии со </w:t>
      </w:r>
      <w:hyperlink r:id="rId7" w:history="1">
        <w:r w:rsidRPr="002E05FB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2E05FB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от 21 июля 1993 г</w:t>
      </w:r>
      <w:r w:rsidR="00BD5AC0" w:rsidRPr="002E05FB">
        <w:rPr>
          <w:rFonts w:ascii="Times New Roman" w:hAnsi="Times New Roman" w:cs="Times New Roman"/>
          <w:sz w:val="28"/>
          <w:szCs w:val="28"/>
        </w:rPr>
        <w:t>ода</w:t>
      </w:r>
      <w:r w:rsidRPr="002E05FB">
        <w:rPr>
          <w:rFonts w:ascii="Times New Roman" w:hAnsi="Times New Roman" w:cs="Times New Roman"/>
          <w:sz w:val="28"/>
          <w:szCs w:val="28"/>
        </w:rPr>
        <w:t xml:space="preserve"> </w:t>
      </w:r>
      <w:r w:rsidR="002E05FB">
        <w:rPr>
          <w:rFonts w:ascii="Times New Roman" w:hAnsi="Times New Roman" w:cs="Times New Roman"/>
          <w:sz w:val="28"/>
          <w:szCs w:val="28"/>
        </w:rPr>
        <w:t>№</w:t>
      </w:r>
      <w:r w:rsidRPr="002E05FB">
        <w:rPr>
          <w:rFonts w:ascii="Times New Roman" w:hAnsi="Times New Roman" w:cs="Times New Roman"/>
          <w:sz w:val="28"/>
          <w:szCs w:val="28"/>
        </w:rPr>
        <w:t>5485-1 «О государственной тайне» к государственной тайне, самостоятельно.</w:t>
      </w:r>
    </w:p>
    <w:p w14:paraId="3449DDCC" w14:textId="2890D7BF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 xml:space="preserve">6.7. Документом, подтверждающим факт учета муниципального имущества в реестре, является выписка из реестра, содержащая номер и дату присвоения </w:t>
      </w:r>
      <w:r w:rsidRPr="002E05FB">
        <w:rPr>
          <w:rFonts w:ascii="Times New Roman" w:hAnsi="Times New Roman" w:cs="Times New Roman"/>
          <w:sz w:val="28"/>
          <w:szCs w:val="28"/>
        </w:rPr>
        <w:lastRenderedPageBreak/>
        <w:t>реестрового номера и иные достаточные для идентификации муниципального имущества сведения по их состоянию в реестре на дату выдачи выписки из него.</w:t>
      </w:r>
    </w:p>
    <w:p w14:paraId="10CEA032" w14:textId="57B18696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Форма выписки из Реестра,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учета, определяются Управлением самостоятельно.</w:t>
      </w:r>
    </w:p>
    <w:p w14:paraId="61E463C5" w14:textId="50851E47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6.8. Выписка из реестра, уведомление об отсутствии запрашиваемой информации в реестре, или отказ в предоставлении сведений из реестра, в случае невозможности идентификации указанного в запросе объекта учета, выдаются заинтересованным лицам безвозмездно в единственном экземпляре.</w:t>
      </w:r>
    </w:p>
    <w:p w14:paraId="11D472F5" w14:textId="1DE77851" w:rsidR="00563F60" w:rsidRPr="002E05FB" w:rsidRDefault="00563F60" w:rsidP="002E05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6.9. Реестр ведется на электронных носителях посредством программного комплекса БАРС-Имущество.</w:t>
      </w:r>
    </w:p>
    <w:p w14:paraId="1E4AD42F" w14:textId="53FF6BD4" w:rsidR="00563F60" w:rsidRPr="002E05FB" w:rsidRDefault="00563F60" w:rsidP="00EC1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6.10. Реестр хранится и обрабатывается с соблюдением требований информационной безопасности, обеспечивающих конфиденциальность, целостность, доступность, подотчетность, аутентичность и достоверность информации.</w:t>
      </w:r>
    </w:p>
    <w:p w14:paraId="37BAC4E0" w14:textId="6004725F" w:rsidR="00563F60" w:rsidRPr="002E05FB" w:rsidRDefault="00563F60" w:rsidP="00EC1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 xml:space="preserve">Сведения, содержащиеся в реестре, хранятся в соответствии с Федеральным </w:t>
      </w:r>
      <w:hyperlink r:id="rId8" w:history="1">
        <w:r w:rsidRPr="002E05F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E05FB">
        <w:rPr>
          <w:rFonts w:ascii="Times New Roman" w:hAnsi="Times New Roman" w:cs="Times New Roman"/>
          <w:sz w:val="28"/>
          <w:szCs w:val="28"/>
        </w:rPr>
        <w:t xml:space="preserve"> от 22 октября 2004 г</w:t>
      </w:r>
      <w:r w:rsidR="00BD5AC0" w:rsidRPr="002E05FB">
        <w:rPr>
          <w:rFonts w:ascii="Times New Roman" w:hAnsi="Times New Roman" w:cs="Times New Roman"/>
          <w:sz w:val="28"/>
          <w:szCs w:val="28"/>
        </w:rPr>
        <w:t xml:space="preserve">ода </w:t>
      </w:r>
      <w:r w:rsidR="002E05FB">
        <w:rPr>
          <w:rFonts w:ascii="Times New Roman" w:hAnsi="Times New Roman" w:cs="Times New Roman"/>
          <w:sz w:val="28"/>
          <w:szCs w:val="28"/>
        </w:rPr>
        <w:t>№</w:t>
      </w:r>
      <w:r w:rsidRPr="002E05FB">
        <w:rPr>
          <w:rFonts w:ascii="Times New Roman" w:hAnsi="Times New Roman" w:cs="Times New Roman"/>
          <w:sz w:val="28"/>
          <w:szCs w:val="28"/>
        </w:rPr>
        <w:t>125-ФЗ «Об архивном деле в Российской Федерации».</w:t>
      </w:r>
    </w:p>
    <w:p w14:paraId="131F88E3" w14:textId="08D88AE5" w:rsidR="00563F60" w:rsidRPr="002E05FB" w:rsidRDefault="00563F60" w:rsidP="00EC1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6.11.  Реестровый номер объекта учета индивидуален, присваивается объектам учета в нарастающем порядке.»</w:t>
      </w:r>
    </w:p>
    <w:p w14:paraId="3145E6A4" w14:textId="76734843" w:rsidR="00563F60" w:rsidRPr="002E05FB" w:rsidRDefault="00563F60" w:rsidP="00EC1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1.4. Пункт 14.4</w:t>
      </w:r>
      <w:r w:rsidR="00BD5AC0" w:rsidRPr="002E05FB">
        <w:rPr>
          <w:rFonts w:ascii="Times New Roman" w:hAnsi="Times New Roman" w:cs="Times New Roman"/>
          <w:sz w:val="28"/>
          <w:szCs w:val="28"/>
        </w:rPr>
        <w:t>.</w:t>
      </w:r>
      <w:r w:rsidRPr="002E05FB">
        <w:rPr>
          <w:rFonts w:ascii="Times New Roman" w:hAnsi="Times New Roman" w:cs="Times New Roman"/>
          <w:sz w:val="28"/>
          <w:szCs w:val="28"/>
        </w:rPr>
        <w:t xml:space="preserve"> Положения изложить в редакции:</w:t>
      </w:r>
    </w:p>
    <w:p w14:paraId="61ADF340" w14:textId="33AA849B" w:rsidR="00563F60" w:rsidRPr="002E05FB" w:rsidRDefault="00563F60" w:rsidP="00EC1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«14.4. Виды и перечни особо ценного движимого имущества муниципальных автономных (бюджетных) учреждений, находящихся на территории муниципального образования Алапаевское, утверждаются постановлением Администрации.</w:t>
      </w:r>
    </w:p>
    <w:p w14:paraId="6959B7A3" w14:textId="2FADF50B" w:rsidR="00563F60" w:rsidRPr="002E05FB" w:rsidRDefault="00563F60" w:rsidP="00EC1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Ведение перечня особо ценного движимого имущества осуществляется муниципальными учреждениями на основании сведений бухгалтерского учета.»</w:t>
      </w:r>
    </w:p>
    <w:p w14:paraId="713F30A2" w14:textId="77777777" w:rsidR="002E05FB" w:rsidRDefault="002E05FB" w:rsidP="00EC1C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C7DC62" w14:textId="4C3C3F9F" w:rsidR="00B84DC6" w:rsidRPr="002E05FB" w:rsidRDefault="002252FC" w:rsidP="00EC1C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5FB">
        <w:rPr>
          <w:rFonts w:ascii="Times New Roman" w:eastAsia="Times New Roman" w:hAnsi="Times New Roman" w:cs="Times New Roman"/>
          <w:sz w:val="28"/>
          <w:szCs w:val="28"/>
        </w:rPr>
        <w:t>2</w:t>
      </w:r>
      <w:r w:rsidR="00B84DC6" w:rsidRPr="002E05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410B8" w:rsidRPr="002E05F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</w:t>
      </w:r>
      <w:r w:rsidR="00F410B8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F410B8" w:rsidRPr="002E05FB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F410B8">
        <w:rPr>
          <w:rFonts w:ascii="Times New Roman" w:hAnsi="Times New Roman" w:cs="Times New Roman"/>
          <w:sz w:val="28"/>
          <w:szCs w:val="28"/>
        </w:rPr>
        <w:t>.</w:t>
      </w:r>
    </w:p>
    <w:p w14:paraId="105E99A2" w14:textId="4FEBCF15" w:rsidR="00B21C9E" w:rsidRPr="002E05FB" w:rsidRDefault="002252FC" w:rsidP="00EC1CA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3</w:t>
      </w:r>
      <w:r w:rsidR="00B21C9E" w:rsidRPr="002E05FB">
        <w:rPr>
          <w:rFonts w:ascii="Times New Roman" w:hAnsi="Times New Roman" w:cs="Times New Roman"/>
          <w:sz w:val="28"/>
          <w:szCs w:val="28"/>
        </w:rPr>
        <w:t xml:space="preserve">. </w:t>
      </w:r>
      <w:r w:rsidR="00F410B8" w:rsidRPr="002E05FB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F410B8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</w:t>
      </w:r>
      <w:r w:rsidR="001F7E84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r w:rsidR="00F410B8">
        <w:rPr>
          <w:rFonts w:ascii="Times New Roman" w:eastAsia="Times New Roman" w:hAnsi="Times New Roman" w:cs="Times New Roman"/>
          <w:sz w:val="28"/>
          <w:szCs w:val="28"/>
        </w:rPr>
        <w:t xml:space="preserve">сайте муниципального образования </w:t>
      </w:r>
      <w:r w:rsidR="001F7E84">
        <w:rPr>
          <w:rFonts w:ascii="Times New Roman" w:eastAsia="Times New Roman" w:hAnsi="Times New Roman" w:cs="Times New Roman"/>
          <w:sz w:val="28"/>
          <w:szCs w:val="28"/>
        </w:rPr>
        <w:t xml:space="preserve">Алапаевское </w:t>
      </w:r>
      <w:r w:rsidR="00F410B8">
        <w:rPr>
          <w:rFonts w:ascii="Times New Roman" w:eastAsia="Times New Roman" w:hAnsi="Times New Roman" w:cs="Times New Roman"/>
          <w:sz w:val="28"/>
          <w:szCs w:val="28"/>
        </w:rPr>
        <w:t>в разделе «Дума»</w:t>
      </w:r>
      <w:r w:rsidR="00F410B8" w:rsidRPr="002E05F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838A369" w14:textId="2BF45162" w:rsidR="00B21C9E" w:rsidRPr="002E05FB" w:rsidRDefault="002252FC" w:rsidP="00EC1CA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5FB">
        <w:rPr>
          <w:rFonts w:ascii="Times New Roman" w:hAnsi="Times New Roman" w:cs="Times New Roman"/>
          <w:sz w:val="28"/>
          <w:szCs w:val="28"/>
        </w:rPr>
        <w:t>4</w:t>
      </w:r>
      <w:r w:rsidR="00B21C9E" w:rsidRPr="002E05FB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постоянную комиссию </w:t>
      </w:r>
      <w:r w:rsidR="002932BD" w:rsidRPr="002E05FB">
        <w:rPr>
          <w:rFonts w:ascii="Times New Roman" w:hAnsi="Times New Roman" w:cs="Times New Roman"/>
          <w:sz w:val="28"/>
          <w:szCs w:val="28"/>
        </w:rPr>
        <w:t xml:space="preserve">по </w:t>
      </w:r>
      <w:r w:rsidR="00936920" w:rsidRPr="002E05FB">
        <w:rPr>
          <w:rFonts w:ascii="Times New Roman" w:hAnsi="Times New Roman" w:cs="Times New Roman"/>
          <w:sz w:val="28"/>
          <w:szCs w:val="28"/>
        </w:rPr>
        <w:t>нормативно-правовым вопросам и местному самоуправлению</w:t>
      </w:r>
      <w:r w:rsidR="00B21C9E" w:rsidRPr="002E05FB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Алапаевское </w:t>
      </w:r>
      <w:r w:rsidR="00FF2646" w:rsidRPr="002E05FB">
        <w:rPr>
          <w:rFonts w:ascii="Times New Roman" w:hAnsi="Times New Roman" w:cs="Times New Roman"/>
          <w:sz w:val="28"/>
          <w:szCs w:val="28"/>
        </w:rPr>
        <w:t>(</w:t>
      </w:r>
      <w:r w:rsidR="00936920" w:rsidRPr="002E05FB">
        <w:rPr>
          <w:rFonts w:ascii="Times New Roman" w:hAnsi="Times New Roman" w:cs="Times New Roman"/>
          <w:sz w:val="28"/>
          <w:szCs w:val="28"/>
        </w:rPr>
        <w:t>А.И. Шалаев</w:t>
      </w:r>
      <w:r w:rsidR="00FF2646" w:rsidRPr="002E05FB">
        <w:rPr>
          <w:rFonts w:ascii="Times New Roman" w:hAnsi="Times New Roman" w:cs="Times New Roman"/>
          <w:sz w:val="28"/>
          <w:szCs w:val="28"/>
        </w:rPr>
        <w:t>)</w:t>
      </w:r>
      <w:r w:rsidR="00B21C9E" w:rsidRPr="002E05FB">
        <w:rPr>
          <w:rFonts w:ascii="Times New Roman" w:hAnsi="Times New Roman" w:cs="Times New Roman"/>
          <w:sz w:val="28"/>
          <w:szCs w:val="28"/>
        </w:rPr>
        <w:t>.</w:t>
      </w:r>
    </w:p>
    <w:p w14:paraId="4FE1B887" w14:textId="765535BA" w:rsidR="00B21C9E" w:rsidRDefault="00B21C9E" w:rsidP="002E05FB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14:paraId="3DFB05CD" w14:textId="77777777" w:rsidR="002E05FB" w:rsidRDefault="002E05FB" w:rsidP="002E05FB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857"/>
      </w:tblGrid>
      <w:tr w:rsidR="002E05FB" w14:paraId="7D992026" w14:textId="77777777" w:rsidTr="00A6087D">
        <w:tc>
          <w:tcPr>
            <w:tcW w:w="4782" w:type="dxa"/>
          </w:tcPr>
          <w:p w14:paraId="2B6ED9F7" w14:textId="77777777" w:rsidR="002E05FB" w:rsidRDefault="002E05FB" w:rsidP="00A6087D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 xml:space="preserve">Председатель Думы </w:t>
            </w:r>
          </w:p>
          <w:p w14:paraId="56ACB1D2" w14:textId="77777777" w:rsidR="002E05FB" w:rsidRDefault="002E05FB" w:rsidP="00A6087D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>муниципального образования Алапаевское</w:t>
            </w:r>
          </w:p>
          <w:p w14:paraId="3A2E9E01" w14:textId="77777777" w:rsidR="002E05FB" w:rsidRDefault="002E05FB" w:rsidP="00A6087D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</w:p>
          <w:p w14:paraId="2970689A" w14:textId="77777777" w:rsidR="002E05FB" w:rsidRDefault="002E05FB" w:rsidP="00A6087D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both"/>
            </w:pPr>
            <w:r>
              <w:t>_________________ О.Н. Бычкова</w:t>
            </w:r>
          </w:p>
        </w:tc>
        <w:tc>
          <w:tcPr>
            <w:tcW w:w="4857" w:type="dxa"/>
          </w:tcPr>
          <w:p w14:paraId="5869A66C" w14:textId="77777777" w:rsidR="002E05FB" w:rsidRDefault="002E05FB" w:rsidP="00A6087D">
            <w:pPr>
              <w:pStyle w:val="20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  <w:r>
              <w:t>Глава</w:t>
            </w:r>
          </w:p>
          <w:p w14:paraId="68226C33" w14:textId="77777777" w:rsidR="002E05FB" w:rsidRDefault="002E05FB" w:rsidP="00A6087D">
            <w:pPr>
              <w:pStyle w:val="20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  <w:r>
              <w:t>муниципального образования Алапаевское</w:t>
            </w:r>
          </w:p>
          <w:p w14:paraId="0B9DE11C" w14:textId="77777777" w:rsidR="002E05FB" w:rsidRDefault="002E05FB" w:rsidP="00A6087D">
            <w:pPr>
              <w:pStyle w:val="20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</w:p>
          <w:p w14:paraId="42D196F5" w14:textId="77777777" w:rsidR="002E05FB" w:rsidRDefault="002E05FB" w:rsidP="00A6087D">
            <w:pPr>
              <w:pStyle w:val="20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both"/>
            </w:pPr>
            <w:r>
              <w:t>_________________ О.Р. Булатов</w:t>
            </w:r>
          </w:p>
        </w:tc>
      </w:tr>
    </w:tbl>
    <w:p w14:paraId="5D3DEB0B" w14:textId="77777777" w:rsidR="002E05FB" w:rsidRPr="002E05FB" w:rsidRDefault="002E05FB" w:rsidP="002E05FB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sectPr w:rsidR="002E05FB" w:rsidRPr="002E05FB" w:rsidSect="002E05FB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34744"/>
    <w:multiLevelType w:val="hybridMultilevel"/>
    <w:tmpl w:val="0F5241F4"/>
    <w:lvl w:ilvl="0" w:tplc="35C4FEB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CBE4DD8"/>
    <w:multiLevelType w:val="hybridMultilevel"/>
    <w:tmpl w:val="19AEAE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A650D"/>
    <w:multiLevelType w:val="hybridMultilevel"/>
    <w:tmpl w:val="DCA43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0C133AC"/>
    <w:multiLevelType w:val="hybridMultilevel"/>
    <w:tmpl w:val="2FA2E7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1D595A"/>
    <w:multiLevelType w:val="hybridMultilevel"/>
    <w:tmpl w:val="461040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143581"/>
    <w:multiLevelType w:val="hybridMultilevel"/>
    <w:tmpl w:val="FD2410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5968F6"/>
    <w:multiLevelType w:val="hybridMultilevel"/>
    <w:tmpl w:val="E5242F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683"/>
    <w:rsid w:val="00013AE4"/>
    <w:rsid w:val="000277D9"/>
    <w:rsid w:val="00037F10"/>
    <w:rsid w:val="00040E5B"/>
    <w:rsid w:val="0004695B"/>
    <w:rsid w:val="000532E4"/>
    <w:rsid w:val="00072F85"/>
    <w:rsid w:val="00085D39"/>
    <w:rsid w:val="00093C32"/>
    <w:rsid w:val="000A3659"/>
    <w:rsid w:val="000B7D67"/>
    <w:rsid w:val="000C08A6"/>
    <w:rsid w:val="000D49AB"/>
    <w:rsid w:val="000E0CAF"/>
    <w:rsid w:val="000F46F0"/>
    <w:rsid w:val="00106CFA"/>
    <w:rsid w:val="0010783C"/>
    <w:rsid w:val="001079FD"/>
    <w:rsid w:val="001260DA"/>
    <w:rsid w:val="00131EE8"/>
    <w:rsid w:val="00134182"/>
    <w:rsid w:val="0013539E"/>
    <w:rsid w:val="0013628E"/>
    <w:rsid w:val="00137E64"/>
    <w:rsid w:val="0016721A"/>
    <w:rsid w:val="00173C4D"/>
    <w:rsid w:val="001759DE"/>
    <w:rsid w:val="00187CBB"/>
    <w:rsid w:val="001A2FE6"/>
    <w:rsid w:val="001C38FE"/>
    <w:rsid w:val="001C43D2"/>
    <w:rsid w:val="001C6AE3"/>
    <w:rsid w:val="001D1DA7"/>
    <w:rsid w:val="001E686B"/>
    <w:rsid w:val="001F6A72"/>
    <w:rsid w:val="001F6D1A"/>
    <w:rsid w:val="001F7E84"/>
    <w:rsid w:val="002125F4"/>
    <w:rsid w:val="00216678"/>
    <w:rsid w:val="002252FC"/>
    <w:rsid w:val="00230882"/>
    <w:rsid w:val="00237387"/>
    <w:rsid w:val="00247A78"/>
    <w:rsid w:val="0026660F"/>
    <w:rsid w:val="00267914"/>
    <w:rsid w:val="00285C58"/>
    <w:rsid w:val="00286882"/>
    <w:rsid w:val="00287E10"/>
    <w:rsid w:val="002932BD"/>
    <w:rsid w:val="0029703B"/>
    <w:rsid w:val="002A489C"/>
    <w:rsid w:val="002C4410"/>
    <w:rsid w:val="002D0DB8"/>
    <w:rsid w:val="002D5512"/>
    <w:rsid w:val="002D7A14"/>
    <w:rsid w:val="002E05FB"/>
    <w:rsid w:val="002F0CD1"/>
    <w:rsid w:val="00315096"/>
    <w:rsid w:val="00317A1D"/>
    <w:rsid w:val="00323A48"/>
    <w:rsid w:val="00325BC1"/>
    <w:rsid w:val="00355755"/>
    <w:rsid w:val="00361A0F"/>
    <w:rsid w:val="00361E84"/>
    <w:rsid w:val="003642A4"/>
    <w:rsid w:val="00394905"/>
    <w:rsid w:val="00394CC4"/>
    <w:rsid w:val="003A6C51"/>
    <w:rsid w:val="004142A5"/>
    <w:rsid w:val="00416E6A"/>
    <w:rsid w:val="00455992"/>
    <w:rsid w:val="00466288"/>
    <w:rsid w:val="004748CE"/>
    <w:rsid w:val="004A19BC"/>
    <w:rsid w:val="004D2494"/>
    <w:rsid w:val="004D5F85"/>
    <w:rsid w:val="004D7B96"/>
    <w:rsid w:val="004F1CCB"/>
    <w:rsid w:val="004F6570"/>
    <w:rsid w:val="004F6AE1"/>
    <w:rsid w:val="00520F9B"/>
    <w:rsid w:val="00526E1B"/>
    <w:rsid w:val="00533495"/>
    <w:rsid w:val="00542257"/>
    <w:rsid w:val="00563F60"/>
    <w:rsid w:val="00580148"/>
    <w:rsid w:val="0058055E"/>
    <w:rsid w:val="005B0722"/>
    <w:rsid w:val="005C5743"/>
    <w:rsid w:val="00600EB9"/>
    <w:rsid w:val="00602FA8"/>
    <w:rsid w:val="00616B0D"/>
    <w:rsid w:val="006266E1"/>
    <w:rsid w:val="00640D3F"/>
    <w:rsid w:val="00651576"/>
    <w:rsid w:val="00664C5E"/>
    <w:rsid w:val="00684577"/>
    <w:rsid w:val="00693FFC"/>
    <w:rsid w:val="00694AD0"/>
    <w:rsid w:val="006A4984"/>
    <w:rsid w:val="006A4AC0"/>
    <w:rsid w:val="006B2B18"/>
    <w:rsid w:val="006B3776"/>
    <w:rsid w:val="006B4CAF"/>
    <w:rsid w:val="006C20E7"/>
    <w:rsid w:val="006C553D"/>
    <w:rsid w:val="006D70A1"/>
    <w:rsid w:val="006F0683"/>
    <w:rsid w:val="006F3EA1"/>
    <w:rsid w:val="006F432A"/>
    <w:rsid w:val="00721160"/>
    <w:rsid w:val="00727E35"/>
    <w:rsid w:val="007440D3"/>
    <w:rsid w:val="00775DC6"/>
    <w:rsid w:val="0078181D"/>
    <w:rsid w:val="00790811"/>
    <w:rsid w:val="00796675"/>
    <w:rsid w:val="007A3066"/>
    <w:rsid w:val="007C6D6B"/>
    <w:rsid w:val="007D1836"/>
    <w:rsid w:val="007E1719"/>
    <w:rsid w:val="007F110A"/>
    <w:rsid w:val="007F158E"/>
    <w:rsid w:val="00803E29"/>
    <w:rsid w:val="0080402A"/>
    <w:rsid w:val="0080620B"/>
    <w:rsid w:val="008234BE"/>
    <w:rsid w:val="0084204E"/>
    <w:rsid w:val="00855603"/>
    <w:rsid w:val="00862CD5"/>
    <w:rsid w:val="00867A2B"/>
    <w:rsid w:val="008703F8"/>
    <w:rsid w:val="00871FC9"/>
    <w:rsid w:val="008812B7"/>
    <w:rsid w:val="00885B14"/>
    <w:rsid w:val="00886B55"/>
    <w:rsid w:val="00897E58"/>
    <w:rsid w:val="008A3AE6"/>
    <w:rsid w:val="008C39D2"/>
    <w:rsid w:val="008C486C"/>
    <w:rsid w:val="008D3E6B"/>
    <w:rsid w:val="008E1F14"/>
    <w:rsid w:val="008E731B"/>
    <w:rsid w:val="008F7A43"/>
    <w:rsid w:val="008F7BAB"/>
    <w:rsid w:val="00904525"/>
    <w:rsid w:val="00910AB0"/>
    <w:rsid w:val="00912D6E"/>
    <w:rsid w:val="00925036"/>
    <w:rsid w:val="009252C6"/>
    <w:rsid w:val="00925D2C"/>
    <w:rsid w:val="009304F1"/>
    <w:rsid w:val="00931BA9"/>
    <w:rsid w:val="00936920"/>
    <w:rsid w:val="00944BB0"/>
    <w:rsid w:val="009454F1"/>
    <w:rsid w:val="00956E2F"/>
    <w:rsid w:val="00966CEA"/>
    <w:rsid w:val="0098580A"/>
    <w:rsid w:val="009A074B"/>
    <w:rsid w:val="009C1818"/>
    <w:rsid w:val="009C3845"/>
    <w:rsid w:val="009D4164"/>
    <w:rsid w:val="009E08AF"/>
    <w:rsid w:val="009F3E3C"/>
    <w:rsid w:val="00A01AD9"/>
    <w:rsid w:val="00A050AB"/>
    <w:rsid w:val="00A11E9E"/>
    <w:rsid w:val="00A14C84"/>
    <w:rsid w:val="00A21C62"/>
    <w:rsid w:val="00A24737"/>
    <w:rsid w:val="00A35916"/>
    <w:rsid w:val="00A518CA"/>
    <w:rsid w:val="00A52E7F"/>
    <w:rsid w:val="00A61A72"/>
    <w:rsid w:val="00A746EE"/>
    <w:rsid w:val="00A96E9A"/>
    <w:rsid w:val="00AA6A98"/>
    <w:rsid w:val="00AB3017"/>
    <w:rsid w:val="00AB4415"/>
    <w:rsid w:val="00AE30B6"/>
    <w:rsid w:val="00AF3176"/>
    <w:rsid w:val="00AF318A"/>
    <w:rsid w:val="00B21C9E"/>
    <w:rsid w:val="00B40449"/>
    <w:rsid w:val="00B55C9B"/>
    <w:rsid w:val="00B57433"/>
    <w:rsid w:val="00B70D69"/>
    <w:rsid w:val="00B84801"/>
    <w:rsid w:val="00B84DC6"/>
    <w:rsid w:val="00BA64DF"/>
    <w:rsid w:val="00BB7F3D"/>
    <w:rsid w:val="00BD0A02"/>
    <w:rsid w:val="00BD5AC0"/>
    <w:rsid w:val="00C004AE"/>
    <w:rsid w:val="00C028EB"/>
    <w:rsid w:val="00C05582"/>
    <w:rsid w:val="00C131D5"/>
    <w:rsid w:val="00C40558"/>
    <w:rsid w:val="00C43EAF"/>
    <w:rsid w:val="00C46D9A"/>
    <w:rsid w:val="00C60494"/>
    <w:rsid w:val="00C63881"/>
    <w:rsid w:val="00CA433B"/>
    <w:rsid w:val="00CB643B"/>
    <w:rsid w:val="00CE59E6"/>
    <w:rsid w:val="00D11F84"/>
    <w:rsid w:val="00D33C92"/>
    <w:rsid w:val="00D45229"/>
    <w:rsid w:val="00D46C0B"/>
    <w:rsid w:val="00D55F5B"/>
    <w:rsid w:val="00D66A7F"/>
    <w:rsid w:val="00D70AB8"/>
    <w:rsid w:val="00D833D0"/>
    <w:rsid w:val="00D90B99"/>
    <w:rsid w:val="00DB0165"/>
    <w:rsid w:val="00DC07CF"/>
    <w:rsid w:val="00DE4D45"/>
    <w:rsid w:val="00DE54D9"/>
    <w:rsid w:val="00DF6690"/>
    <w:rsid w:val="00E05E71"/>
    <w:rsid w:val="00E21A14"/>
    <w:rsid w:val="00E40900"/>
    <w:rsid w:val="00E41836"/>
    <w:rsid w:val="00E475CD"/>
    <w:rsid w:val="00E51F22"/>
    <w:rsid w:val="00E6750C"/>
    <w:rsid w:val="00E76A71"/>
    <w:rsid w:val="00E76B03"/>
    <w:rsid w:val="00EA11EA"/>
    <w:rsid w:val="00EB098F"/>
    <w:rsid w:val="00EC1691"/>
    <w:rsid w:val="00EC1CAD"/>
    <w:rsid w:val="00ED048E"/>
    <w:rsid w:val="00ED2DEC"/>
    <w:rsid w:val="00EF0BAD"/>
    <w:rsid w:val="00F019BE"/>
    <w:rsid w:val="00F0422F"/>
    <w:rsid w:val="00F04881"/>
    <w:rsid w:val="00F07306"/>
    <w:rsid w:val="00F12BE5"/>
    <w:rsid w:val="00F410B8"/>
    <w:rsid w:val="00F41DD2"/>
    <w:rsid w:val="00F7357F"/>
    <w:rsid w:val="00F965B1"/>
    <w:rsid w:val="00FB729F"/>
    <w:rsid w:val="00FC7CC5"/>
    <w:rsid w:val="00FE7C72"/>
    <w:rsid w:val="00FF2646"/>
    <w:rsid w:val="00FF2EA1"/>
    <w:rsid w:val="00FF4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0BFED"/>
  <w15:docId w15:val="{6996019B-2504-4726-A7C4-20FF9466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65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B7F3D"/>
    <w:pPr>
      <w:ind w:left="720"/>
      <w:contextualSpacing/>
    </w:pPr>
  </w:style>
  <w:style w:type="paragraph" w:customStyle="1" w:styleId="ConsPlusNormal">
    <w:name w:val="ConsPlusNormal"/>
    <w:rsid w:val="00B21C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867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E05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5FB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47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53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54288&amp;dst=1001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C31E3-72B4-4764-9D5E-E8F79797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User130214</dc:creator>
  <cp:lastModifiedBy>Пользователь</cp:lastModifiedBy>
  <cp:revision>9</cp:revision>
  <cp:lastPrinted>2024-04-26T06:37:00Z</cp:lastPrinted>
  <dcterms:created xsi:type="dcterms:W3CDTF">2024-03-27T11:18:00Z</dcterms:created>
  <dcterms:modified xsi:type="dcterms:W3CDTF">2024-04-26T06:48:00Z</dcterms:modified>
</cp:coreProperties>
</file>